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Christmas with us is a Christmas at home</w:t>
      </w:r>
    </w:p>
    <w:p w:rsidR="00000000" w:rsidDel="00000000" w:rsidP="00000000" w:rsidRDefault="00000000" w:rsidRPr="00000000" w14:paraId="00000002">
      <w:pPr>
        <w:spacing w:after="240" w:before="240" w:lineRule="auto"/>
        <w:jc w:val="both"/>
        <w:rPr>
          <w:sz w:val="24"/>
          <w:szCs w:val="24"/>
        </w:rPr>
      </w:pPr>
      <w:r w:rsidDel="00000000" w:rsidR="00000000" w:rsidRPr="00000000">
        <w:rPr>
          <w:b w:val="1"/>
          <w:sz w:val="24"/>
          <w:szCs w:val="24"/>
          <w:rtl w:val="0"/>
        </w:rPr>
        <w:t xml:space="preserve">Text:</w:t>
      </w:r>
      <w:r w:rsidDel="00000000" w:rsidR="00000000" w:rsidRPr="00000000">
        <w:rPr>
          <w:sz w:val="24"/>
          <w:szCs w:val="24"/>
          <w:rtl w:val="0"/>
        </w:rPr>
        <w:t xml:space="preserve"> Santa Claus has already chosen his destination for this Christmas—SANA Hotels! And now, it's your turn to discover the special offers we've prepared for you and your family.</w:t>
      </w:r>
    </w:p>
    <w:p w:rsidR="00000000" w:rsidDel="00000000" w:rsidP="00000000" w:rsidRDefault="00000000" w:rsidRPr="00000000" w14:paraId="00000003">
      <w:pPr>
        <w:spacing w:after="240" w:before="240" w:lineRule="auto"/>
        <w:jc w:val="both"/>
        <w:rPr>
          <w:b w:val="1"/>
          <w:sz w:val="24"/>
          <w:szCs w:val="24"/>
        </w:rPr>
      </w:pPr>
      <w:r w:rsidDel="00000000" w:rsidR="00000000" w:rsidRPr="00000000">
        <w:rPr>
          <w:b w:val="1"/>
          <w:sz w:val="24"/>
          <w:szCs w:val="24"/>
          <w:rtl w:val="0"/>
        </w:rPr>
        <w:t xml:space="preserve">BLOCK 1</w:t>
        <w:br w:type="textWrapping"/>
      </w:r>
      <w:r w:rsidDel="00000000" w:rsidR="00000000" w:rsidRPr="00000000">
        <w:rPr>
          <w:sz w:val="24"/>
          <w:szCs w:val="24"/>
          <w:rtl w:val="0"/>
        </w:rPr>
        <w:t xml:space="preserve">December 24th | Christmas Eve Dinner</w:t>
        <w:br w:type="textWrapping"/>
        <w:t xml:space="preserve">Imagine a magical night, where the cozy atmosphere and carefully crafted flavors make the Christmas Eve dinner even more special. Festive menus, good company, and holiday traditions come together to create unforgettable family memories.</w:t>
        <w:br w:type="textWrapping"/>
      </w:r>
      <w:r w:rsidDel="00000000" w:rsidR="00000000" w:rsidRPr="00000000">
        <w:rPr>
          <w:b w:val="1"/>
          <w:sz w:val="24"/>
          <w:szCs w:val="24"/>
          <w:rtl w:val="0"/>
        </w:rPr>
        <w:t xml:space="preserve">CTA: SEE OFFERS</w:t>
      </w:r>
    </w:p>
    <w:p w:rsidR="00000000" w:rsidDel="00000000" w:rsidP="00000000" w:rsidRDefault="00000000" w:rsidRPr="00000000" w14:paraId="00000004">
      <w:pPr>
        <w:spacing w:after="240" w:before="240" w:lineRule="auto"/>
        <w:jc w:val="both"/>
        <w:rPr>
          <w:b w:val="1"/>
          <w:sz w:val="24"/>
          <w:szCs w:val="24"/>
        </w:rPr>
      </w:pPr>
      <w:r w:rsidDel="00000000" w:rsidR="00000000" w:rsidRPr="00000000">
        <w:rPr>
          <w:b w:val="1"/>
          <w:sz w:val="24"/>
          <w:szCs w:val="24"/>
          <w:rtl w:val="0"/>
        </w:rPr>
        <w:t xml:space="preserve">BLOCK 2</w:t>
        <w:br w:type="textWrapping"/>
      </w:r>
      <w:r w:rsidDel="00000000" w:rsidR="00000000" w:rsidRPr="00000000">
        <w:rPr>
          <w:sz w:val="24"/>
          <w:szCs w:val="24"/>
          <w:rtl w:val="0"/>
        </w:rPr>
        <w:t xml:space="preserve">December 25th | Christmas Lunch and Brunch</w:t>
        <w:br w:type="textWrapping"/>
        <w:t xml:space="preserve">On Christmas Day, extend the magic with a special Lunch or Brunch, full of irresistible flavors and a perfect atmosphere to celebrate with family. Gather your loved ones and enjoy the Christmas spirit with dishes designed to make this day unforgettable.</w:t>
        <w:br w:type="textWrapping"/>
      </w:r>
      <w:r w:rsidDel="00000000" w:rsidR="00000000" w:rsidRPr="00000000">
        <w:rPr>
          <w:b w:val="1"/>
          <w:sz w:val="24"/>
          <w:szCs w:val="24"/>
          <w:rtl w:val="0"/>
        </w:rPr>
        <w:t xml:space="preserve">CTA: SEE OFFERS</w:t>
      </w:r>
    </w:p>
    <w:p w:rsidR="00000000" w:rsidDel="00000000" w:rsidP="00000000" w:rsidRDefault="00000000" w:rsidRPr="00000000" w14:paraId="00000005">
      <w:pPr>
        <w:spacing w:after="240" w:before="240" w:lineRule="auto"/>
        <w:jc w:val="both"/>
        <w:rPr>
          <w:sz w:val="24"/>
          <w:szCs w:val="24"/>
        </w:rPr>
      </w:pPr>
      <w:r w:rsidDel="00000000" w:rsidR="00000000" w:rsidRPr="00000000">
        <w:rPr>
          <w:b w:val="1"/>
          <w:sz w:val="24"/>
          <w:szCs w:val="24"/>
          <w:rtl w:val="0"/>
        </w:rPr>
        <w:t xml:space="preserve">BLOCK 3</w:t>
        <w:br w:type="textWrapping"/>
      </w:r>
      <w:r w:rsidDel="00000000" w:rsidR="00000000" w:rsidRPr="00000000">
        <w:rPr>
          <w:sz w:val="24"/>
          <w:szCs w:val="24"/>
          <w:rtl w:val="0"/>
        </w:rPr>
        <w:t xml:space="preserve">Accommodation Packages | Sesimbra and Caldas da Rainha</w:t>
        <w:br w:type="textWrapping"/>
        <w:t xml:space="preserve">For a complete experience, we offer accommodation packages designed so you can enjoy all the comfort of SANA Hotels.</w:t>
      </w:r>
    </w:p>
    <w:p w:rsidR="00000000" w:rsidDel="00000000" w:rsidP="00000000" w:rsidRDefault="00000000" w:rsidRPr="00000000" w14:paraId="00000006">
      <w:pPr>
        <w:spacing w:after="240" w:before="240" w:lineRule="auto"/>
        <w:jc w:val="both"/>
        <w:rPr>
          <w:b w:val="1"/>
          <w:sz w:val="24"/>
          <w:szCs w:val="24"/>
        </w:rPr>
      </w:pPr>
      <w:r w:rsidDel="00000000" w:rsidR="00000000" w:rsidRPr="00000000">
        <w:rPr>
          <w:b w:val="1"/>
          <w:sz w:val="24"/>
          <w:szCs w:val="24"/>
          <w:rtl w:val="0"/>
        </w:rPr>
        <w:t xml:space="preserve">SANA Sesimbra</w:t>
        <w:br w:type="textWrapping"/>
      </w:r>
      <w:r w:rsidDel="00000000" w:rsidR="00000000" w:rsidRPr="00000000">
        <w:rPr>
          <w:sz w:val="24"/>
          <w:szCs w:val="24"/>
          <w:rtl w:val="0"/>
        </w:rPr>
        <w:t xml:space="preserve">Experience the Christmas magic by the sea with a special package that includes one night’s stay, Christmas dinner with drinks included, and a buffet breakfast the following morning.</w:t>
        <w:br w:type="textWrapping"/>
      </w:r>
      <w:r w:rsidDel="00000000" w:rsidR="00000000" w:rsidRPr="00000000">
        <w:rPr>
          <w:b w:val="1"/>
          <w:sz w:val="24"/>
          <w:szCs w:val="24"/>
          <w:rtl w:val="0"/>
        </w:rPr>
        <w:t xml:space="preserve">CTA: BOOK OFFER</w:t>
      </w:r>
    </w:p>
    <w:p w:rsidR="00000000" w:rsidDel="00000000" w:rsidP="00000000" w:rsidRDefault="00000000" w:rsidRPr="00000000" w14:paraId="00000007">
      <w:pPr>
        <w:spacing w:after="240" w:before="240" w:lineRule="auto"/>
        <w:jc w:val="both"/>
        <w:rPr>
          <w:b w:val="1"/>
          <w:sz w:val="24"/>
          <w:szCs w:val="24"/>
        </w:rPr>
      </w:pPr>
      <w:r w:rsidDel="00000000" w:rsidR="00000000" w:rsidRPr="00000000">
        <w:rPr>
          <w:b w:val="1"/>
          <w:sz w:val="24"/>
          <w:szCs w:val="24"/>
          <w:rtl w:val="0"/>
        </w:rPr>
        <w:t xml:space="preserve">SANA Silver Coast</w:t>
        <w:br w:type="textWrapping"/>
      </w:r>
      <w:r w:rsidDel="00000000" w:rsidR="00000000" w:rsidRPr="00000000">
        <w:rPr>
          <w:sz w:val="24"/>
          <w:szCs w:val="24"/>
          <w:rtl w:val="0"/>
        </w:rPr>
        <w:t xml:space="preserve">Combine your stay in Caldas da Rainha with a visit to the charming Christmas Village in Óbidos. This package includes accommodation, tickets to the Christmas Village, and buffet breakfast.</w:t>
        <w:br w:type="textWrapping"/>
      </w:r>
      <w:r w:rsidDel="00000000" w:rsidR="00000000" w:rsidRPr="00000000">
        <w:rPr>
          <w:b w:val="1"/>
          <w:sz w:val="24"/>
          <w:szCs w:val="24"/>
          <w:rtl w:val="0"/>
        </w:rPr>
        <w:t xml:space="preserve">CTA: BOOK OFFER</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Experience the magic of Christmas at SANA Hotels, just like Santa Claus!</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